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A761" w14:textId="4CC2E413" w:rsidR="00A562B2" w:rsidRPr="00810834" w:rsidRDefault="00A562B2" w:rsidP="00A562B2">
      <w:pPr>
        <w:bidi/>
        <w:jc w:val="center"/>
        <w:rPr>
          <w:rFonts w:cs="Anjoman Condensed SemiBold"/>
          <w:sz w:val="32"/>
          <w:szCs w:val="32"/>
          <w:rtl/>
        </w:rPr>
      </w:pPr>
      <w:r w:rsidRPr="00810834">
        <w:rPr>
          <w:rFonts w:cs="Anjoman Condensed SemiBold" w:hint="cs"/>
          <w:sz w:val="32"/>
          <w:szCs w:val="32"/>
          <w:rtl/>
        </w:rPr>
        <w:t xml:space="preserve">با </w:t>
      </w:r>
      <w:r w:rsidR="00ED508E">
        <w:rPr>
          <w:rFonts w:cs="Anjoman Condensed SemiBold" w:hint="cs"/>
          <w:sz w:val="32"/>
          <w:szCs w:val="32"/>
          <w:rtl/>
        </w:rPr>
        <w:t>محدوده بودجه</w:t>
      </w:r>
      <w:r w:rsidRPr="00810834">
        <w:rPr>
          <w:rFonts w:cs="Anjoman Condensed SemiBold" w:hint="cs"/>
          <w:sz w:val="32"/>
          <w:szCs w:val="32"/>
          <w:rtl/>
        </w:rPr>
        <w:t xml:space="preserve"> 1 میلیارد تومان چه خودروهایی می‌توان خرید؟</w:t>
      </w:r>
    </w:p>
    <w:p w14:paraId="11F9A79A" w14:textId="546F4DE8" w:rsidR="00A562B2" w:rsidRPr="00810834" w:rsidRDefault="00A562B2" w:rsidP="003B2ECF">
      <w:pPr>
        <w:bidi/>
        <w:jc w:val="center"/>
        <w:rPr>
          <w:rFonts w:cs="Anjoman Condensed SemiBold"/>
          <w:sz w:val="32"/>
          <w:szCs w:val="32"/>
        </w:rPr>
      </w:pPr>
      <w:r w:rsidRPr="00810834">
        <w:rPr>
          <w:rFonts w:cs="Anjoman Condensed SemiBold" w:hint="cs"/>
          <w:sz w:val="32"/>
          <w:szCs w:val="32"/>
          <w:rtl/>
        </w:rPr>
        <w:t>خودروهای نو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5053"/>
        <w:gridCol w:w="3486"/>
      </w:tblGrid>
      <w:tr w:rsidR="00A562B2" w:rsidRPr="00810834" w14:paraId="7A851098" w14:textId="6190EEFA" w:rsidTr="003B2ECF">
        <w:trPr>
          <w:trHeight w:val="488"/>
        </w:trPr>
        <w:tc>
          <w:tcPr>
            <w:tcW w:w="744" w:type="dxa"/>
            <w:vAlign w:val="center"/>
          </w:tcPr>
          <w:p w14:paraId="08E4343C" w14:textId="06764078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5057" w:type="dxa"/>
            <w:vAlign w:val="center"/>
          </w:tcPr>
          <w:p w14:paraId="01772BFF" w14:textId="03DD2F83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نام خودرو</w:t>
            </w:r>
          </w:p>
        </w:tc>
        <w:tc>
          <w:tcPr>
            <w:tcW w:w="3488" w:type="dxa"/>
            <w:vAlign w:val="center"/>
          </w:tcPr>
          <w:p w14:paraId="102CE11D" w14:textId="7B29B350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قیمت</w:t>
            </w:r>
            <w:r w:rsidR="004B2CE0"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 حدودی</w:t>
            </w:r>
          </w:p>
        </w:tc>
      </w:tr>
      <w:tr w:rsidR="00A562B2" w:rsidRPr="00810834" w14:paraId="4B3A3B69" w14:textId="24C4C56B" w:rsidTr="003B2ECF">
        <w:trPr>
          <w:trHeight w:val="481"/>
        </w:trPr>
        <w:tc>
          <w:tcPr>
            <w:tcW w:w="744" w:type="dxa"/>
            <w:vAlign w:val="center"/>
          </w:tcPr>
          <w:p w14:paraId="5DDA97B8" w14:textId="0193ED46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057" w:type="dxa"/>
            <w:vAlign w:val="center"/>
          </w:tcPr>
          <w:p w14:paraId="401220ED" w14:textId="478814A7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شاهین </w:t>
            </w:r>
            <w:r w:rsidRPr="00810834">
              <w:rPr>
                <w:rFonts w:cs="Anjoman Condensed SemiBold"/>
                <w:sz w:val="32"/>
                <w:szCs w:val="32"/>
                <w:lang w:bidi="fa-IR"/>
              </w:rPr>
              <w:t>G</w:t>
            </w: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 اتوماتیک</w:t>
            </w:r>
          </w:p>
        </w:tc>
        <w:tc>
          <w:tcPr>
            <w:tcW w:w="3488" w:type="dxa"/>
            <w:vAlign w:val="center"/>
          </w:tcPr>
          <w:p w14:paraId="2BD64FF9" w14:textId="3C032E77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970 م</w:t>
            </w:r>
            <w:r w:rsidR="004B2CE0"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ی</w:t>
            </w: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لیون تومان</w:t>
            </w:r>
          </w:p>
        </w:tc>
      </w:tr>
      <w:tr w:rsidR="00A562B2" w:rsidRPr="00810834" w14:paraId="2AEC611D" w14:textId="57C6BC7A" w:rsidTr="003B2ECF">
        <w:trPr>
          <w:trHeight w:val="488"/>
        </w:trPr>
        <w:tc>
          <w:tcPr>
            <w:tcW w:w="744" w:type="dxa"/>
            <w:vAlign w:val="center"/>
          </w:tcPr>
          <w:p w14:paraId="14060F8D" w14:textId="23025A51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057" w:type="dxa"/>
            <w:vAlign w:val="center"/>
          </w:tcPr>
          <w:p w14:paraId="3971719A" w14:textId="19F6A4D1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تارا </w:t>
            </w:r>
            <w:r w:rsidRPr="00810834">
              <w:rPr>
                <w:rFonts w:cs="Anjoman Condensed SemiBold"/>
                <w:sz w:val="32"/>
                <w:szCs w:val="32"/>
                <w:lang w:bidi="fa-IR"/>
              </w:rPr>
              <w:t>V1</w:t>
            </w:r>
          </w:p>
        </w:tc>
        <w:tc>
          <w:tcPr>
            <w:tcW w:w="3488" w:type="dxa"/>
            <w:vAlign w:val="center"/>
          </w:tcPr>
          <w:p w14:paraId="7E3976EC" w14:textId="75D643B4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930 میلیون تومان</w:t>
            </w:r>
          </w:p>
        </w:tc>
      </w:tr>
      <w:tr w:rsidR="00A562B2" w:rsidRPr="00810834" w14:paraId="0B9A983D" w14:textId="7D943D6F" w:rsidTr="003B2ECF">
        <w:trPr>
          <w:trHeight w:val="481"/>
        </w:trPr>
        <w:tc>
          <w:tcPr>
            <w:tcW w:w="744" w:type="dxa"/>
            <w:vAlign w:val="center"/>
          </w:tcPr>
          <w:p w14:paraId="49566376" w14:textId="2C4F9EA2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5057" w:type="dxa"/>
            <w:vAlign w:val="center"/>
          </w:tcPr>
          <w:p w14:paraId="749751B1" w14:textId="4EC98DDC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ام‌وی‌ام </w:t>
            </w:r>
            <w:r w:rsidRPr="00810834">
              <w:rPr>
                <w:rFonts w:cs="Anjoman Condensed SemiBold"/>
                <w:sz w:val="32"/>
                <w:szCs w:val="32"/>
                <w:lang w:bidi="fa-IR"/>
              </w:rPr>
              <w:t>X22</w:t>
            </w: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 پرو</w:t>
            </w:r>
          </w:p>
        </w:tc>
        <w:tc>
          <w:tcPr>
            <w:tcW w:w="3488" w:type="dxa"/>
            <w:vAlign w:val="center"/>
          </w:tcPr>
          <w:p w14:paraId="3B05B559" w14:textId="0FB80EC3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یک میلیارد و 50 میلیون تومان</w:t>
            </w:r>
          </w:p>
        </w:tc>
      </w:tr>
      <w:tr w:rsidR="00A562B2" w:rsidRPr="00810834" w14:paraId="7BA98981" w14:textId="650AF211" w:rsidTr="003B2ECF">
        <w:trPr>
          <w:trHeight w:val="488"/>
        </w:trPr>
        <w:tc>
          <w:tcPr>
            <w:tcW w:w="744" w:type="dxa"/>
            <w:vAlign w:val="center"/>
          </w:tcPr>
          <w:p w14:paraId="44CF1867" w14:textId="05857D97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057" w:type="dxa"/>
            <w:vAlign w:val="center"/>
          </w:tcPr>
          <w:p w14:paraId="03D0D215" w14:textId="6EF83936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جک </w:t>
            </w:r>
            <w:r w:rsidRPr="00810834">
              <w:rPr>
                <w:rFonts w:cs="Anjoman Condensed SemiBold"/>
                <w:sz w:val="32"/>
                <w:szCs w:val="32"/>
                <w:lang w:bidi="fa-IR"/>
              </w:rPr>
              <w:t>J4</w:t>
            </w: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 اتومات</w:t>
            </w:r>
          </w:p>
        </w:tc>
        <w:tc>
          <w:tcPr>
            <w:tcW w:w="3488" w:type="dxa"/>
            <w:vAlign w:val="center"/>
          </w:tcPr>
          <w:p w14:paraId="6FF5751A" w14:textId="695996D6" w:rsidR="00A562B2" w:rsidRPr="00810834" w:rsidRDefault="004B2CE0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985 میلیون تومان</w:t>
            </w:r>
          </w:p>
        </w:tc>
      </w:tr>
      <w:tr w:rsidR="00A562B2" w:rsidRPr="00810834" w14:paraId="10FC84E0" w14:textId="369A5B1C" w:rsidTr="003B2ECF">
        <w:trPr>
          <w:trHeight w:val="481"/>
        </w:trPr>
        <w:tc>
          <w:tcPr>
            <w:tcW w:w="744" w:type="dxa"/>
            <w:vAlign w:val="center"/>
          </w:tcPr>
          <w:p w14:paraId="320D1605" w14:textId="6D2FC5AF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5057" w:type="dxa"/>
            <w:vAlign w:val="center"/>
          </w:tcPr>
          <w:p w14:paraId="24B3B5B4" w14:textId="1C22AFDE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سمند سورن پلاس فول</w:t>
            </w:r>
          </w:p>
        </w:tc>
        <w:tc>
          <w:tcPr>
            <w:tcW w:w="3488" w:type="dxa"/>
            <w:vAlign w:val="center"/>
          </w:tcPr>
          <w:p w14:paraId="5AA613F7" w14:textId="7F6779FE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920</w:t>
            </w:r>
            <w:r w:rsidR="004B2CE0"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 میلیون تومان</w:t>
            </w:r>
          </w:p>
        </w:tc>
      </w:tr>
      <w:tr w:rsidR="00A562B2" w:rsidRPr="00810834" w14:paraId="031A0977" w14:textId="3058DFEB" w:rsidTr="003B2ECF">
        <w:trPr>
          <w:trHeight w:val="488"/>
        </w:trPr>
        <w:tc>
          <w:tcPr>
            <w:tcW w:w="744" w:type="dxa"/>
            <w:vAlign w:val="center"/>
          </w:tcPr>
          <w:p w14:paraId="6278EB1A" w14:textId="5CBFB921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057" w:type="dxa"/>
            <w:vAlign w:val="center"/>
          </w:tcPr>
          <w:p w14:paraId="278E70B1" w14:textId="255414CE" w:rsidR="00A562B2" w:rsidRPr="00810834" w:rsidRDefault="00A562B2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فردا 511</w:t>
            </w:r>
          </w:p>
        </w:tc>
        <w:tc>
          <w:tcPr>
            <w:tcW w:w="3488" w:type="dxa"/>
            <w:vAlign w:val="center"/>
          </w:tcPr>
          <w:p w14:paraId="5C931781" w14:textId="24495B79" w:rsidR="00A562B2" w:rsidRPr="00810834" w:rsidRDefault="004B2CE0" w:rsidP="003B2ECF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یک میلیارد و 80 میلیون تومان</w:t>
            </w:r>
          </w:p>
        </w:tc>
      </w:tr>
    </w:tbl>
    <w:p w14:paraId="4C51A43C" w14:textId="091DF6BD" w:rsidR="005A0680" w:rsidRPr="00810834" w:rsidRDefault="00B1470D" w:rsidP="00810834">
      <w:pPr>
        <w:bidi/>
        <w:jc w:val="center"/>
        <w:rPr>
          <w:rFonts w:cs="Anjoman Condensed SemiBold"/>
          <w:sz w:val="32"/>
          <w:szCs w:val="32"/>
          <w:rtl/>
          <w:lang w:bidi="fa-IR"/>
        </w:rPr>
      </w:pPr>
      <w:r w:rsidRPr="00810834">
        <w:rPr>
          <w:rFonts w:cs="Anjoman Condensed SemiBold" w:hint="cs"/>
          <w:sz w:val="32"/>
          <w:szCs w:val="32"/>
          <w:rtl/>
          <w:lang w:bidi="fa-IR"/>
        </w:rPr>
        <w:t>خودروهای کارکرده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4118"/>
        <w:gridCol w:w="2248"/>
        <w:gridCol w:w="2172"/>
      </w:tblGrid>
      <w:tr w:rsidR="004B2CE0" w:rsidRPr="00810834" w14:paraId="23A067B6" w14:textId="40847F0B" w:rsidTr="00810834">
        <w:trPr>
          <w:trHeight w:val="542"/>
        </w:trPr>
        <w:tc>
          <w:tcPr>
            <w:tcW w:w="808" w:type="dxa"/>
            <w:vAlign w:val="center"/>
          </w:tcPr>
          <w:p w14:paraId="7D3E7213" w14:textId="1EAEF578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120" w:type="dxa"/>
            <w:vAlign w:val="center"/>
          </w:tcPr>
          <w:p w14:paraId="5FAB3551" w14:textId="6F6B2907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نام خودرو</w:t>
            </w:r>
          </w:p>
        </w:tc>
        <w:tc>
          <w:tcPr>
            <w:tcW w:w="2249" w:type="dxa"/>
            <w:vAlign w:val="center"/>
          </w:tcPr>
          <w:p w14:paraId="697D8E32" w14:textId="1FAFFC69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سال ساخت</w:t>
            </w:r>
          </w:p>
        </w:tc>
        <w:tc>
          <w:tcPr>
            <w:tcW w:w="2173" w:type="dxa"/>
            <w:vAlign w:val="center"/>
          </w:tcPr>
          <w:p w14:paraId="360A9C18" w14:textId="01F4F9DC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قیمت </w:t>
            </w:r>
            <w:r w:rsidR="003B2ECF"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حدودی</w:t>
            </w:r>
          </w:p>
        </w:tc>
      </w:tr>
      <w:tr w:rsidR="004B2CE0" w:rsidRPr="00810834" w14:paraId="7B0C4286" w14:textId="5013090D" w:rsidTr="00810834">
        <w:trPr>
          <w:trHeight w:val="534"/>
        </w:trPr>
        <w:tc>
          <w:tcPr>
            <w:tcW w:w="808" w:type="dxa"/>
            <w:vAlign w:val="center"/>
          </w:tcPr>
          <w:p w14:paraId="5BB7790C" w14:textId="422E1475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120" w:type="dxa"/>
            <w:vAlign w:val="center"/>
          </w:tcPr>
          <w:p w14:paraId="28ABA996" w14:textId="1BE175B3" w:rsidR="004B2CE0" w:rsidRPr="00810834" w:rsidRDefault="004B2CE0" w:rsidP="008817FB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جک </w:t>
            </w:r>
            <w:r w:rsidRPr="00810834">
              <w:rPr>
                <w:rFonts w:cs="Anjoman Condensed SemiBold"/>
                <w:sz w:val="32"/>
                <w:szCs w:val="32"/>
                <w:lang w:bidi="fa-IR"/>
              </w:rPr>
              <w:t>S3</w:t>
            </w: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706F5110" w14:textId="42B8F649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98</w:t>
            </w:r>
          </w:p>
        </w:tc>
        <w:tc>
          <w:tcPr>
            <w:tcW w:w="2173" w:type="dxa"/>
            <w:vAlign w:val="center"/>
          </w:tcPr>
          <w:p w14:paraId="054F2ABE" w14:textId="1943C6E7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950 میلیون تومان</w:t>
            </w:r>
          </w:p>
        </w:tc>
      </w:tr>
      <w:tr w:rsidR="004B2CE0" w:rsidRPr="00810834" w14:paraId="379E10E3" w14:textId="49276788" w:rsidTr="00810834">
        <w:trPr>
          <w:trHeight w:val="542"/>
        </w:trPr>
        <w:tc>
          <w:tcPr>
            <w:tcW w:w="808" w:type="dxa"/>
            <w:vAlign w:val="center"/>
          </w:tcPr>
          <w:p w14:paraId="20610F2F" w14:textId="7CD3B4CD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120" w:type="dxa"/>
            <w:vAlign w:val="center"/>
          </w:tcPr>
          <w:p w14:paraId="46904555" w14:textId="2CAAC776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برلیانس کراس</w:t>
            </w:r>
          </w:p>
        </w:tc>
        <w:tc>
          <w:tcPr>
            <w:tcW w:w="2249" w:type="dxa"/>
            <w:vAlign w:val="center"/>
          </w:tcPr>
          <w:p w14:paraId="1D8FD71E" w14:textId="743EF25A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98</w:t>
            </w:r>
          </w:p>
        </w:tc>
        <w:tc>
          <w:tcPr>
            <w:tcW w:w="2173" w:type="dxa"/>
            <w:vAlign w:val="center"/>
          </w:tcPr>
          <w:p w14:paraId="07BBA234" w14:textId="07FCF5AE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810 میلیون تومان</w:t>
            </w:r>
          </w:p>
        </w:tc>
      </w:tr>
      <w:tr w:rsidR="004B2CE0" w:rsidRPr="00810834" w14:paraId="655AE0BA" w14:textId="444A578B" w:rsidTr="00810834">
        <w:trPr>
          <w:trHeight w:val="534"/>
        </w:trPr>
        <w:tc>
          <w:tcPr>
            <w:tcW w:w="808" w:type="dxa"/>
            <w:vAlign w:val="center"/>
          </w:tcPr>
          <w:p w14:paraId="45FA973A" w14:textId="60CC16AE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120" w:type="dxa"/>
            <w:vAlign w:val="center"/>
          </w:tcPr>
          <w:p w14:paraId="39885FD7" w14:textId="2EB2D009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رنو ساندرو</w:t>
            </w:r>
          </w:p>
        </w:tc>
        <w:tc>
          <w:tcPr>
            <w:tcW w:w="2249" w:type="dxa"/>
            <w:vAlign w:val="center"/>
          </w:tcPr>
          <w:p w14:paraId="4FE6DCBC" w14:textId="2C5DED8C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97</w:t>
            </w:r>
          </w:p>
        </w:tc>
        <w:tc>
          <w:tcPr>
            <w:tcW w:w="2173" w:type="dxa"/>
            <w:vAlign w:val="center"/>
          </w:tcPr>
          <w:p w14:paraId="730D413D" w14:textId="455AB51C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900 میلیون تومان</w:t>
            </w:r>
          </w:p>
        </w:tc>
      </w:tr>
      <w:tr w:rsidR="004B2CE0" w:rsidRPr="00810834" w14:paraId="226BBE56" w14:textId="5E8CC7E1" w:rsidTr="00810834">
        <w:trPr>
          <w:trHeight w:val="542"/>
        </w:trPr>
        <w:tc>
          <w:tcPr>
            <w:tcW w:w="808" w:type="dxa"/>
            <w:vAlign w:val="center"/>
          </w:tcPr>
          <w:p w14:paraId="6A6C1C08" w14:textId="108EF4F2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120" w:type="dxa"/>
            <w:vAlign w:val="center"/>
          </w:tcPr>
          <w:p w14:paraId="507C3E4A" w14:textId="1CF3FBDF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ام‌جی 360</w:t>
            </w:r>
          </w:p>
        </w:tc>
        <w:tc>
          <w:tcPr>
            <w:tcW w:w="2249" w:type="dxa"/>
            <w:vAlign w:val="center"/>
          </w:tcPr>
          <w:p w14:paraId="60AE78D5" w14:textId="0BEAF079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97</w:t>
            </w:r>
          </w:p>
        </w:tc>
        <w:tc>
          <w:tcPr>
            <w:tcW w:w="2173" w:type="dxa"/>
            <w:vAlign w:val="center"/>
          </w:tcPr>
          <w:p w14:paraId="59DCF35B" w14:textId="1CE3BEC4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850 میلیون تومان</w:t>
            </w:r>
          </w:p>
        </w:tc>
      </w:tr>
      <w:tr w:rsidR="004B2CE0" w:rsidRPr="00810834" w14:paraId="424D0996" w14:textId="0C70C420" w:rsidTr="00810834">
        <w:trPr>
          <w:trHeight w:val="534"/>
        </w:trPr>
        <w:tc>
          <w:tcPr>
            <w:tcW w:w="808" w:type="dxa"/>
            <w:vAlign w:val="center"/>
          </w:tcPr>
          <w:p w14:paraId="1A71BCF1" w14:textId="57579253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120" w:type="dxa"/>
            <w:vAlign w:val="center"/>
          </w:tcPr>
          <w:p w14:paraId="186A18E9" w14:textId="2265AD3A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لیفان 820</w:t>
            </w:r>
          </w:p>
        </w:tc>
        <w:tc>
          <w:tcPr>
            <w:tcW w:w="2249" w:type="dxa"/>
            <w:vAlign w:val="center"/>
          </w:tcPr>
          <w:p w14:paraId="633010B7" w14:textId="3DC6A409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97</w:t>
            </w:r>
          </w:p>
        </w:tc>
        <w:tc>
          <w:tcPr>
            <w:tcW w:w="2173" w:type="dxa"/>
            <w:vAlign w:val="center"/>
          </w:tcPr>
          <w:p w14:paraId="5D20BFD6" w14:textId="681A2258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یک میلیارد تومان</w:t>
            </w:r>
          </w:p>
        </w:tc>
      </w:tr>
      <w:tr w:rsidR="004B2CE0" w:rsidRPr="00810834" w14:paraId="26AE475C" w14:textId="4C6C6822" w:rsidTr="00810834">
        <w:trPr>
          <w:trHeight w:val="642"/>
        </w:trPr>
        <w:tc>
          <w:tcPr>
            <w:tcW w:w="808" w:type="dxa"/>
            <w:vAlign w:val="center"/>
          </w:tcPr>
          <w:p w14:paraId="2361681C" w14:textId="55954CA6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120" w:type="dxa"/>
            <w:vAlign w:val="center"/>
          </w:tcPr>
          <w:p w14:paraId="6AE3B25E" w14:textId="071BB8E3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میتسوبیشی میراژ</w:t>
            </w:r>
          </w:p>
        </w:tc>
        <w:tc>
          <w:tcPr>
            <w:tcW w:w="2249" w:type="dxa"/>
            <w:vAlign w:val="center"/>
          </w:tcPr>
          <w:p w14:paraId="3C3EA2D4" w14:textId="74C7949A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97</w:t>
            </w:r>
          </w:p>
        </w:tc>
        <w:tc>
          <w:tcPr>
            <w:tcW w:w="2173" w:type="dxa"/>
            <w:vAlign w:val="center"/>
          </w:tcPr>
          <w:p w14:paraId="75E3AFB3" w14:textId="48A325A7" w:rsidR="004B2CE0" w:rsidRPr="00810834" w:rsidRDefault="004B2CE0" w:rsidP="00480A55">
            <w:pPr>
              <w:bidi/>
              <w:jc w:val="center"/>
              <w:rPr>
                <w:rFonts w:cs="Anjoman Condensed SemiBold"/>
                <w:sz w:val="32"/>
                <w:szCs w:val="32"/>
                <w:rtl/>
                <w:lang w:bidi="fa-IR"/>
              </w:rPr>
            </w:pPr>
            <w:r w:rsidRPr="00810834">
              <w:rPr>
                <w:rFonts w:cs="Anjoman Condensed SemiBold" w:hint="cs"/>
                <w:sz w:val="32"/>
                <w:szCs w:val="32"/>
                <w:rtl/>
                <w:lang w:bidi="fa-IR"/>
              </w:rPr>
              <w:t>یک میلیارد و 50 میلیون تومان</w:t>
            </w:r>
          </w:p>
        </w:tc>
      </w:tr>
    </w:tbl>
    <w:p w14:paraId="12E94784" w14:textId="77777777" w:rsidR="00810834" w:rsidRPr="00810834" w:rsidRDefault="00810834" w:rsidP="00810834">
      <w:pPr>
        <w:bidi/>
        <w:rPr>
          <w:rFonts w:cs="Anjoman Condensed SemiBold"/>
          <w:sz w:val="32"/>
          <w:szCs w:val="32"/>
          <w:rtl/>
          <w:lang w:bidi="fa-IR"/>
        </w:rPr>
      </w:pPr>
      <w:r w:rsidRPr="00810834">
        <w:rPr>
          <w:rFonts w:cs="Anjoman Condensed SemiBold" w:hint="cs"/>
          <w:sz w:val="32"/>
          <w:szCs w:val="32"/>
          <w:rtl/>
          <w:lang w:bidi="fa-IR"/>
        </w:rPr>
        <w:t>تجارت‌نیوز خرید هیچکدام از خودروهای نامبرده را توصیه نمی‌کند و تنها به معرفی خودروها در بازه قیمتی یک میلیارد تومان پرداخته است.</w:t>
      </w:r>
    </w:p>
    <w:p w14:paraId="1A695651" w14:textId="49E02BCF" w:rsidR="00810834" w:rsidRPr="00810834" w:rsidRDefault="00810834" w:rsidP="00810834">
      <w:pPr>
        <w:bidi/>
        <w:rPr>
          <w:rFonts w:cs="Anjoman Condensed SemiBold"/>
          <w:sz w:val="32"/>
          <w:szCs w:val="32"/>
          <w:rtl/>
          <w:lang w:bidi="fa-IR"/>
        </w:rPr>
      </w:pPr>
      <w:r w:rsidRPr="00810834">
        <w:rPr>
          <w:rFonts w:cs="Anjoman Condensed SemiBold" w:hint="cs"/>
          <w:sz w:val="32"/>
          <w:szCs w:val="32"/>
          <w:rtl/>
          <w:lang w:bidi="fa-IR"/>
        </w:rPr>
        <w:t>انتخاب هریک از این خودروها نیازمند بررسی فنی</w:t>
      </w:r>
      <w:r>
        <w:rPr>
          <w:rFonts w:cs="Anjoman Condensed SemiBold" w:hint="cs"/>
          <w:sz w:val="32"/>
          <w:szCs w:val="32"/>
          <w:rtl/>
          <w:lang w:bidi="fa-IR"/>
        </w:rPr>
        <w:t xml:space="preserve"> خودرو</w:t>
      </w:r>
      <w:r w:rsidRPr="00810834">
        <w:rPr>
          <w:rFonts w:cs="Anjoman Condensed SemiBold" w:hint="cs"/>
          <w:sz w:val="32"/>
          <w:szCs w:val="32"/>
          <w:rtl/>
          <w:lang w:bidi="fa-IR"/>
        </w:rPr>
        <w:t xml:space="preserve"> و عملکرد شرکت مربوطه است. </w:t>
      </w:r>
    </w:p>
    <w:p w14:paraId="2EDFFBA4" w14:textId="25930775" w:rsidR="00B1470D" w:rsidRDefault="00B1470D" w:rsidP="00B1470D">
      <w:pPr>
        <w:bidi/>
        <w:rPr>
          <w:rFonts w:cs="Anjoman Condensed SemiBold"/>
          <w:sz w:val="32"/>
          <w:szCs w:val="32"/>
          <w:lang w:bidi="fa-IR"/>
        </w:rPr>
      </w:pPr>
    </w:p>
    <w:sectPr w:rsidR="00B1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joman Condensed SemiBold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82"/>
    <w:rsid w:val="0014340D"/>
    <w:rsid w:val="00296794"/>
    <w:rsid w:val="003B2ECF"/>
    <w:rsid w:val="00480A55"/>
    <w:rsid w:val="00497BA0"/>
    <w:rsid w:val="004B2CE0"/>
    <w:rsid w:val="005A0680"/>
    <w:rsid w:val="006F3C0E"/>
    <w:rsid w:val="00754282"/>
    <w:rsid w:val="00810834"/>
    <w:rsid w:val="008817FB"/>
    <w:rsid w:val="00A562B2"/>
    <w:rsid w:val="00B1470D"/>
    <w:rsid w:val="00DF3792"/>
    <w:rsid w:val="00DF4D8C"/>
    <w:rsid w:val="00ED508E"/>
    <w:rsid w:val="00F6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90E1"/>
  <w15:chartTrackingRefBased/>
  <w15:docId w15:val="{36A82E09-BC11-4D45-8C13-3E66E13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2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2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2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2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2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2813-5078-4146-B681-7E59C0F1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mashaayekhi</dc:creator>
  <cp:keywords/>
  <dc:description/>
  <cp:lastModifiedBy>Tejarat News</cp:lastModifiedBy>
  <cp:revision>2</cp:revision>
  <dcterms:created xsi:type="dcterms:W3CDTF">2025-06-03T11:53:00Z</dcterms:created>
  <dcterms:modified xsi:type="dcterms:W3CDTF">2025-06-03T11:53:00Z</dcterms:modified>
</cp:coreProperties>
</file>